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7762" w14:textId="77777777" w:rsidR="00370C48" w:rsidRPr="00901CA8" w:rsidRDefault="00370C48" w:rsidP="00D71A47">
      <w:pPr>
        <w:spacing w:after="0"/>
        <w:rPr>
          <w:rFonts w:ascii="Arial" w:hAnsi="Arial" w:cs="Arial"/>
          <w:b/>
          <w:bCs/>
          <w:color w:val="FF0000"/>
          <w:sz w:val="27"/>
          <w:szCs w:val="27"/>
        </w:rPr>
      </w:pPr>
      <w:bookmarkStart w:id="0" w:name="_Hlk95463488"/>
    </w:p>
    <w:p w14:paraId="0AC7B23A" w14:textId="574B360C" w:rsidR="0005594A" w:rsidRPr="00293E3D" w:rsidRDefault="004E61FC" w:rsidP="00D71A4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3E3D">
        <w:rPr>
          <w:rFonts w:ascii="Arial" w:hAnsi="Arial" w:cs="Arial"/>
          <w:b/>
          <w:bCs/>
          <w:sz w:val="24"/>
          <w:szCs w:val="24"/>
        </w:rPr>
        <w:t xml:space="preserve">25 zajímavých faktů: </w:t>
      </w:r>
      <w:r w:rsidR="00060616">
        <w:rPr>
          <w:rFonts w:ascii="Arial" w:hAnsi="Arial" w:cs="Arial"/>
          <w:b/>
          <w:bCs/>
          <w:sz w:val="24"/>
          <w:szCs w:val="24"/>
        </w:rPr>
        <w:t>S</w:t>
      </w:r>
      <w:r w:rsidR="003F2DFF" w:rsidRPr="00293E3D">
        <w:rPr>
          <w:rFonts w:ascii="Arial" w:hAnsi="Arial" w:cs="Arial"/>
          <w:b/>
          <w:bCs/>
          <w:sz w:val="24"/>
          <w:szCs w:val="24"/>
        </w:rPr>
        <w:t xml:space="preserve">ocha boha Radegasta slaví </w:t>
      </w:r>
      <w:r w:rsidRPr="00293E3D">
        <w:rPr>
          <w:rFonts w:ascii="Arial" w:hAnsi="Arial" w:cs="Arial"/>
          <w:b/>
          <w:bCs/>
          <w:sz w:val="24"/>
          <w:szCs w:val="24"/>
        </w:rPr>
        <w:t>čtvrtstoletí</w:t>
      </w:r>
    </w:p>
    <w:p w14:paraId="086A4868" w14:textId="77777777" w:rsidR="00C356D4" w:rsidRPr="00240D84" w:rsidRDefault="00C356D4" w:rsidP="007B5991">
      <w:pPr>
        <w:spacing w:after="0"/>
        <w:rPr>
          <w:rFonts w:ascii="Arial" w:hAnsi="Arial" w:cs="Arial"/>
          <w:b/>
          <w:bCs/>
          <w:sz w:val="27"/>
          <w:szCs w:val="27"/>
        </w:rPr>
      </w:pPr>
    </w:p>
    <w:bookmarkEnd w:id="0"/>
    <w:p w14:paraId="59E526D9" w14:textId="0A85CF00" w:rsidR="008E20D3" w:rsidRPr="00293E3D" w:rsidRDefault="003F2DFF" w:rsidP="007A568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293E3D">
        <w:rPr>
          <w:rFonts w:ascii="Arial" w:eastAsia="Times New Roman" w:hAnsi="Arial" w:cs="Arial"/>
          <w:lang w:eastAsia="cs-CZ"/>
        </w:rPr>
        <w:t>Radh</w:t>
      </w:r>
      <w:r w:rsidR="00072A7C" w:rsidRPr="00293E3D">
        <w:rPr>
          <w:rFonts w:ascii="Arial" w:eastAsia="Times New Roman" w:hAnsi="Arial" w:cs="Arial"/>
          <w:lang w:eastAsia="cs-CZ"/>
        </w:rPr>
        <w:t>ošť/Pustevny</w:t>
      </w:r>
      <w:r w:rsidR="00D32FA8" w:rsidRPr="00293E3D">
        <w:rPr>
          <w:rFonts w:ascii="Arial" w:eastAsia="Times New Roman" w:hAnsi="Arial" w:cs="Arial"/>
          <w:lang w:eastAsia="cs-CZ"/>
        </w:rPr>
        <w:t xml:space="preserve">, </w:t>
      </w:r>
      <w:r w:rsidR="000A16B2">
        <w:rPr>
          <w:rFonts w:ascii="Arial" w:eastAsia="Times New Roman" w:hAnsi="Arial" w:cs="Arial"/>
          <w:lang w:eastAsia="cs-CZ"/>
        </w:rPr>
        <w:t>4</w:t>
      </w:r>
      <w:r w:rsidR="00D32FA8" w:rsidRPr="00293E3D">
        <w:rPr>
          <w:rFonts w:ascii="Arial" w:eastAsia="Times New Roman" w:hAnsi="Arial" w:cs="Arial"/>
          <w:lang w:eastAsia="cs-CZ"/>
        </w:rPr>
        <w:t xml:space="preserve">. </w:t>
      </w:r>
      <w:r w:rsidR="00C77776" w:rsidRPr="00293E3D">
        <w:rPr>
          <w:rFonts w:ascii="Arial" w:eastAsia="Times New Roman" w:hAnsi="Arial" w:cs="Arial"/>
          <w:lang w:eastAsia="cs-CZ"/>
        </w:rPr>
        <w:t>červ</w:t>
      </w:r>
      <w:r w:rsidR="00BC06D4" w:rsidRPr="00293E3D">
        <w:rPr>
          <w:rFonts w:ascii="Arial" w:eastAsia="Times New Roman" w:hAnsi="Arial" w:cs="Arial"/>
          <w:lang w:eastAsia="cs-CZ"/>
        </w:rPr>
        <w:t>ence</w:t>
      </w:r>
      <w:r w:rsidR="00666253" w:rsidRPr="00293E3D">
        <w:rPr>
          <w:rFonts w:ascii="Arial" w:eastAsia="Times New Roman" w:hAnsi="Arial" w:cs="Arial"/>
          <w:lang w:eastAsia="cs-CZ"/>
        </w:rPr>
        <w:t xml:space="preserve"> </w:t>
      </w:r>
      <w:r w:rsidR="00D32FA8" w:rsidRPr="00293E3D">
        <w:rPr>
          <w:rFonts w:ascii="Arial" w:eastAsia="Times New Roman" w:hAnsi="Arial" w:cs="Arial"/>
          <w:lang w:eastAsia="cs-CZ"/>
        </w:rPr>
        <w:t>202</w:t>
      </w:r>
      <w:r w:rsidR="00686872" w:rsidRPr="00293E3D">
        <w:rPr>
          <w:rFonts w:ascii="Arial" w:eastAsia="Times New Roman" w:hAnsi="Arial" w:cs="Arial"/>
          <w:lang w:eastAsia="cs-CZ"/>
        </w:rPr>
        <w:t>3</w:t>
      </w:r>
      <w:r w:rsidR="00D32FA8" w:rsidRPr="00293E3D">
        <w:rPr>
          <w:rFonts w:ascii="Arial" w:eastAsia="Times New Roman" w:hAnsi="Arial" w:cs="Arial"/>
          <w:lang w:eastAsia="cs-CZ"/>
        </w:rPr>
        <w:t xml:space="preserve"> –</w:t>
      </w:r>
      <w:r w:rsidR="005E42BC">
        <w:rPr>
          <w:rFonts w:ascii="Arial" w:eastAsia="Times New Roman" w:hAnsi="Arial" w:cs="Arial"/>
          <w:b/>
          <w:bCs/>
          <w:lang w:eastAsia="cs-CZ"/>
        </w:rPr>
        <w:t xml:space="preserve"> Pohanský </w:t>
      </w:r>
      <w:r w:rsidR="005D1772" w:rsidRPr="00190AA4">
        <w:rPr>
          <w:rFonts w:ascii="Arial" w:eastAsia="Times New Roman" w:hAnsi="Arial" w:cs="Arial"/>
          <w:b/>
          <w:bCs/>
          <w:lang w:eastAsia="cs-CZ"/>
        </w:rPr>
        <w:t xml:space="preserve">bůh </w:t>
      </w:r>
      <w:r w:rsidR="005D1772" w:rsidRPr="005D1772">
        <w:rPr>
          <w:rFonts w:ascii="Arial" w:eastAsia="Times New Roman" w:hAnsi="Arial" w:cs="Arial"/>
          <w:b/>
          <w:bCs/>
          <w:lang w:eastAsia="cs-CZ"/>
        </w:rPr>
        <w:t>pohostinnosti</w:t>
      </w:r>
      <w:r w:rsidR="005D1772" w:rsidRPr="00190AA4">
        <w:rPr>
          <w:rFonts w:ascii="Arial" w:eastAsia="Times New Roman" w:hAnsi="Arial" w:cs="Arial"/>
          <w:b/>
          <w:bCs/>
          <w:lang w:eastAsia="cs-CZ"/>
        </w:rPr>
        <w:t>, hojnosti a úrody</w:t>
      </w:r>
      <w:r w:rsidR="005E42BC">
        <w:rPr>
          <w:rFonts w:ascii="Arial" w:eastAsia="Times New Roman" w:hAnsi="Arial" w:cs="Arial"/>
          <w:b/>
          <w:bCs/>
          <w:lang w:eastAsia="cs-CZ"/>
        </w:rPr>
        <w:t xml:space="preserve"> – jeden z nejznámějších symbolů beskydské krajiny. </w:t>
      </w:r>
      <w:r w:rsidR="00470053" w:rsidRPr="00293E3D">
        <w:rPr>
          <w:rFonts w:ascii="Arial" w:eastAsia="Times New Roman" w:hAnsi="Arial" w:cs="Arial"/>
          <w:b/>
          <w:bCs/>
          <w:lang w:eastAsia="cs-CZ"/>
        </w:rPr>
        <w:t>Před 25 lety</w:t>
      </w:r>
      <w:r w:rsidR="00F3720E" w:rsidRPr="00293E3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8B4F32">
        <w:rPr>
          <w:rFonts w:ascii="Arial" w:eastAsia="Times New Roman" w:hAnsi="Arial" w:cs="Arial"/>
          <w:b/>
          <w:bCs/>
          <w:lang w:eastAsia="cs-CZ"/>
        </w:rPr>
        <w:t>proběhlo</w:t>
      </w:r>
      <w:r w:rsidR="00470053" w:rsidRPr="00293E3D">
        <w:rPr>
          <w:rFonts w:ascii="Arial" w:eastAsia="Times New Roman" w:hAnsi="Arial" w:cs="Arial"/>
          <w:b/>
          <w:bCs/>
          <w:lang w:eastAsia="cs-CZ"/>
        </w:rPr>
        <w:t xml:space="preserve"> slavnostní odhalení žulové kopie sochy boha Radegasta</w:t>
      </w:r>
      <w:r w:rsidR="005D1772">
        <w:rPr>
          <w:rFonts w:ascii="Arial" w:eastAsia="Times New Roman" w:hAnsi="Arial" w:cs="Arial"/>
          <w:b/>
          <w:bCs/>
          <w:lang w:eastAsia="cs-CZ"/>
        </w:rPr>
        <w:t>, která</w:t>
      </w:r>
      <w:r w:rsidR="00060616">
        <w:rPr>
          <w:rFonts w:ascii="Arial" w:eastAsia="Times New Roman" w:hAnsi="Arial" w:cs="Arial"/>
          <w:b/>
          <w:bCs/>
          <w:lang w:eastAsia="cs-CZ"/>
        </w:rPr>
        <w:t xml:space="preserve"> nahradila originál</w:t>
      </w:r>
      <w:r w:rsidR="005D1772">
        <w:rPr>
          <w:rFonts w:ascii="Arial" w:eastAsia="Times New Roman" w:hAnsi="Arial" w:cs="Arial"/>
          <w:b/>
          <w:bCs/>
          <w:lang w:eastAsia="cs-CZ"/>
        </w:rPr>
        <w:t>. Ten byl díky tomu uchráněn od dalšího poškozování př</w:t>
      </w:r>
      <w:r w:rsidR="00060616">
        <w:rPr>
          <w:rFonts w:ascii="Arial" w:eastAsia="Times New Roman" w:hAnsi="Arial" w:cs="Arial"/>
          <w:b/>
          <w:bCs/>
          <w:lang w:eastAsia="cs-CZ"/>
        </w:rPr>
        <w:t>írodní</w:t>
      </w:r>
      <w:r w:rsidR="005D1772">
        <w:rPr>
          <w:rFonts w:ascii="Arial" w:eastAsia="Times New Roman" w:hAnsi="Arial" w:cs="Arial"/>
          <w:b/>
          <w:bCs/>
          <w:lang w:eastAsia="cs-CZ"/>
        </w:rPr>
        <w:t>mi</w:t>
      </w:r>
      <w:r w:rsidR="00060616">
        <w:rPr>
          <w:rFonts w:ascii="Arial" w:eastAsia="Times New Roman" w:hAnsi="Arial" w:cs="Arial"/>
          <w:b/>
          <w:bCs/>
          <w:lang w:eastAsia="cs-CZ"/>
        </w:rPr>
        <w:t xml:space="preserve"> vlivy. </w:t>
      </w:r>
      <w:r w:rsidR="004C62EC">
        <w:rPr>
          <w:rFonts w:ascii="Arial" w:eastAsia="Times New Roman" w:hAnsi="Arial" w:cs="Arial"/>
          <w:b/>
          <w:bCs/>
          <w:lang w:eastAsia="cs-CZ"/>
        </w:rPr>
        <w:t>K</w:t>
      </w:r>
      <w:r w:rsidR="00470053" w:rsidRPr="00293E3D">
        <w:rPr>
          <w:rFonts w:ascii="Arial" w:eastAsia="Times New Roman" w:hAnsi="Arial" w:cs="Arial"/>
          <w:b/>
          <w:bCs/>
          <w:lang w:eastAsia="cs-CZ"/>
        </w:rPr>
        <w:t xml:space="preserve">opii sochy boha Radegasta </w:t>
      </w:r>
      <w:r w:rsidR="005D1772">
        <w:rPr>
          <w:rFonts w:ascii="Arial" w:eastAsia="Times New Roman" w:hAnsi="Arial" w:cs="Arial"/>
          <w:b/>
          <w:bCs/>
          <w:lang w:eastAsia="cs-CZ"/>
        </w:rPr>
        <w:t xml:space="preserve">věnoval </w:t>
      </w:r>
      <w:r w:rsidR="00470053" w:rsidRPr="00293E3D">
        <w:rPr>
          <w:rFonts w:ascii="Arial" w:eastAsia="Times New Roman" w:hAnsi="Arial" w:cs="Arial"/>
          <w:b/>
          <w:bCs/>
          <w:lang w:eastAsia="cs-CZ"/>
        </w:rPr>
        <w:t>celému regionu a všem lidem, kteří na Pustevny zavítají</w:t>
      </w:r>
      <w:r w:rsidR="005D1772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190AA4">
        <w:rPr>
          <w:rFonts w:ascii="Arial" w:eastAsia="Times New Roman" w:hAnsi="Arial" w:cs="Arial"/>
          <w:b/>
          <w:bCs/>
          <w:lang w:eastAsia="cs-CZ"/>
        </w:rPr>
        <w:t>n</w:t>
      </w:r>
      <w:r w:rsidR="004C62EC" w:rsidRPr="00293E3D">
        <w:rPr>
          <w:rFonts w:ascii="Arial" w:eastAsia="Times New Roman" w:hAnsi="Arial" w:cs="Arial"/>
          <w:b/>
          <w:bCs/>
          <w:lang w:eastAsia="cs-CZ"/>
        </w:rPr>
        <w:t>ošovický pivovar</w:t>
      </w:r>
      <w:r w:rsidR="00470053" w:rsidRPr="00293E3D">
        <w:rPr>
          <w:rFonts w:ascii="Arial" w:eastAsia="Times New Roman" w:hAnsi="Arial" w:cs="Arial"/>
          <w:b/>
          <w:bCs/>
          <w:lang w:eastAsia="cs-CZ"/>
        </w:rPr>
        <w:t>.</w:t>
      </w:r>
    </w:p>
    <w:p w14:paraId="0CFB7204" w14:textId="77777777" w:rsidR="0023189D" w:rsidRPr="007A5687" w:rsidRDefault="0023189D" w:rsidP="007A568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F92982D" w14:textId="5D740086" w:rsidR="00F91FBC" w:rsidRDefault="00F3720E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 w:rsidRPr="000D0C70">
        <w:rPr>
          <w:rFonts w:ascii="Arial" w:eastAsia="Times New Roman" w:hAnsi="Arial" w:cs="Arial"/>
        </w:rPr>
        <w:t xml:space="preserve">Odhalení žulové kopie sochy boha Radegasta proběhlo 4. července 1998, v předvečer </w:t>
      </w:r>
      <w:r w:rsidR="008E3543" w:rsidRPr="000D0C70">
        <w:rPr>
          <w:rFonts w:ascii="Arial" w:eastAsia="Times New Roman" w:hAnsi="Arial" w:cs="Arial"/>
        </w:rPr>
        <w:t xml:space="preserve">67. </w:t>
      </w:r>
      <w:r w:rsidRPr="000D0C70">
        <w:rPr>
          <w:rFonts w:ascii="Arial" w:eastAsia="Times New Roman" w:hAnsi="Arial" w:cs="Arial"/>
        </w:rPr>
        <w:t>výročí odhalení originálu</w:t>
      </w:r>
      <w:r w:rsidR="00F91FBC">
        <w:rPr>
          <w:rFonts w:ascii="Arial" w:eastAsia="Times New Roman" w:hAnsi="Arial" w:cs="Arial"/>
        </w:rPr>
        <w:t>.</w:t>
      </w:r>
    </w:p>
    <w:p w14:paraId="496732F8" w14:textId="457C35BC" w:rsidR="00F91FBC" w:rsidRPr="000D0C70" w:rsidRDefault="00F91FBC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 w:rsidRPr="000D0C70">
        <w:rPr>
          <w:rFonts w:ascii="Arial" w:eastAsia="Times New Roman" w:hAnsi="Arial" w:cs="Arial"/>
        </w:rPr>
        <w:t>Autorem originálu sochy slovanského boha Radegasta byl sochař Albín Polášek (</w:t>
      </w:r>
      <w:r w:rsidR="00060616">
        <w:rPr>
          <w:rFonts w:ascii="Arial" w:eastAsia="Times New Roman" w:hAnsi="Arial" w:cs="Arial"/>
        </w:rPr>
        <w:t>*</w:t>
      </w:r>
      <w:r w:rsidRPr="000D0C70">
        <w:rPr>
          <w:rFonts w:ascii="Arial" w:eastAsia="Times New Roman" w:hAnsi="Arial" w:cs="Arial"/>
        </w:rPr>
        <w:t xml:space="preserve">14. 2. 1879, Frenštát pod Radhoštěm – </w:t>
      </w:r>
      <w:r w:rsidR="00060616">
        <w:rPr>
          <w:rFonts w:ascii="Arial" w:eastAsia="Times New Roman" w:hAnsi="Arial" w:cs="Arial"/>
        </w:rPr>
        <w:t>†</w:t>
      </w:r>
      <w:r w:rsidRPr="000D0C70">
        <w:rPr>
          <w:rFonts w:ascii="Arial" w:eastAsia="Times New Roman" w:hAnsi="Arial" w:cs="Arial"/>
        </w:rPr>
        <w:t>19. 5. 1965, Winter Park, Spojené státy americké).</w:t>
      </w:r>
    </w:p>
    <w:p w14:paraId="09EA2073" w14:textId="198A5E09" w:rsidR="008B0725" w:rsidRPr="000D0C70" w:rsidRDefault="00F3720E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 w:rsidRPr="000D0C70">
        <w:rPr>
          <w:rFonts w:ascii="Arial" w:eastAsia="Times New Roman" w:hAnsi="Arial" w:cs="Arial"/>
        </w:rPr>
        <w:t xml:space="preserve">Originální socha musela být nahrazena z důvodu trvale působících přírodních vlivů, které </w:t>
      </w:r>
      <w:r w:rsidR="008B0725" w:rsidRPr="000D0C70">
        <w:rPr>
          <w:rFonts w:ascii="Arial" w:eastAsia="Times New Roman" w:hAnsi="Arial" w:cs="Arial"/>
        </w:rPr>
        <w:t xml:space="preserve">ji </w:t>
      </w:r>
      <w:r w:rsidRPr="000D0C70">
        <w:rPr>
          <w:rFonts w:ascii="Arial" w:eastAsia="Times New Roman" w:hAnsi="Arial" w:cs="Arial"/>
        </w:rPr>
        <w:t>poškozovaly</w:t>
      </w:r>
      <w:r w:rsidR="008B0725" w:rsidRPr="000D0C70">
        <w:rPr>
          <w:rFonts w:ascii="Arial" w:eastAsia="Times New Roman" w:hAnsi="Arial" w:cs="Arial"/>
        </w:rPr>
        <w:t xml:space="preserve">. Mimo jiné do ní udeřil blesk. </w:t>
      </w:r>
    </w:p>
    <w:p w14:paraId="70EFA01B" w14:textId="57B10B24" w:rsidR="008B0725" w:rsidRPr="000D0C70" w:rsidRDefault="00F3720E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 w:rsidRPr="000D0C70">
        <w:rPr>
          <w:rFonts w:ascii="Arial" w:eastAsia="Times New Roman" w:hAnsi="Arial" w:cs="Arial"/>
        </w:rPr>
        <w:t>Kopi</w:t>
      </w:r>
      <w:r w:rsidR="00501BF4" w:rsidRPr="000D0C70">
        <w:rPr>
          <w:rFonts w:ascii="Arial" w:eastAsia="Times New Roman" w:hAnsi="Arial" w:cs="Arial"/>
        </w:rPr>
        <w:t>i</w:t>
      </w:r>
      <w:r w:rsidRPr="000D0C70">
        <w:rPr>
          <w:rFonts w:ascii="Arial" w:eastAsia="Times New Roman" w:hAnsi="Arial" w:cs="Arial"/>
        </w:rPr>
        <w:t xml:space="preserve"> vytvořili ze žuly v letech 1996 až 1998 akademický sochař Miroslav Machala a kamen</w:t>
      </w:r>
      <w:r w:rsidR="00293E3D" w:rsidRPr="000D0C70">
        <w:rPr>
          <w:rFonts w:ascii="Arial" w:eastAsia="Times New Roman" w:hAnsi="Arial" w:cs="Arial"/>
        </w:rPr>
        <w:t>osochaři</w:t>
      </w:r>
      <w:r w:rsidRPr="000D0C70">
        <w:rPr>
          <w:rFonts w:ascii="Arial" w:eastAsia="Times New Roman" w:hAnsi="Arial" w:cs="Arial"/>
        </w:rPr>
        <w:t xml:space="preserve"> Jan Sobek a Miroslav Zajíček</w:t>
      </w:r>
      <w:r w:rsidR="008B0725" w:rsidRPr="000D0C70">
        <w:rPr>
          <w:rFonts w:ascii="Arial" w:eastAsia="Times New Roman" w:hAnsi="Arial" w:cs="Arial"/>
        </w:rPr>
        <w:t>.</w:t>
      </w:r>
    </w:p>
    <w:p w14:paraId="6E30C02D" w14:textId="40F90885" w:rsidR="00851DAA" w:rsidRPr="008B0725" w:rsidRDefault="008B0725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 w:rsidRPr="000D0C70">
        <w:rPr>
          <w:rFonts w:ascii="Arial" w:eastAsia="Times New Roman" w:hAnsi="Arial" w:cs="Arial"/>
        </w:rPr>
        <w:t xml:space="preserve">Kopie sochy </w:t>
      </w:r>
      <w:r w:rsidR="00851DAA" w:rsidRPr="000D0C70">
        <w:rPr>
          <w:rFonts w:ascii="Arial" w:eastAsia="Times New Roman" w:hAnsi="Arial" w:cs="Arial"/>
        </w:rPr>
        <w:t xml:space="preserve">pohanského </w:t>
      </w:r>
      <w:r w:rsidR="00501BF4" w:rsidRPr="000D0C70">
        <w:rPr>
          <w:rFonts w:ascii="Arial" w:eastAsia="Times New Roman" w:hAnsi="Arial" w:cs="Arial"/>
        </w:rPr>
        <w:t xml:space="preserve">boha Radegasta stojí </w:t>
      </w:r>
      <w:r w:rsidR="00851DAA" w:rsidRPr="000D0C70">
        <w:rPr>
          <w:rFonts w:ascii="Arial" w:eastAsia="Times New Roman" w:hAnsi="Arial" w:cs="Arial"/>
        </w:rPr>
        <w:t>na hřebenové cestě mezi Pustevnami a poutní kaplí sv. Cyrila a Metoděje v Moravskoslezských Beskydech</w:t>
      </w:r>
      <w:r w:rsidRPr="000D0C70">
        <w:rPr>
          <w:rFonts w:ascii="Arial" w:eastAsia="Times New Roman" w:hAnsi="Arial" w:cs="Arial"/>
        </w:rPr>
        <w:t>.</w:t>
      </w:r>
    </w:p>
    <w:p w14:paraId="3A58C546" w14:textId="00DC572F" w:rsidR="008B0725" w:rsidRPr="000D0C70" w:rsidRDefault="00851DAA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 w:rsidRPr="000D0C70">
        <w:rPr>
          <w:rFonts w:ascii="Arial" w:eastAsia="Times New Roman" w:hAnsi="Arial" w:cs="Arial"/>
        </w:rPr>
        <w:t xml:space="preserve">Socha je umístěna </w:t>
      </w:r>
      <w:r w:rsidR="00CE293A" w:rsidRPr="000D0C70">
        <w:rPr>
          <w:rFonts w:ascii="Arial" w:eastAsia="Times New Roman" w:hAnsi="Arial" w:cs="Arial"/>
        </w:rPr>
        <w:t xml:space="preserve">v nadmořské výšce 1 105 metrů a </w:t>
      </w:r>
      <w:r w:rsidR="00501BF4" w:rsidRPr="000D0C70">
        <w:rPr>
          <w:rFonts w:ascii="Arial" w:eastAsia="Times New Roman" w:hAnsi="Arial" w:cs="Arial"/>
        </w:rPr>
        <w:t>přibližně 83 metrů od stejnojmenného vrcholu Radegast</w:t>
      </w:r>
      <w:r w:rsidR="008B0725" w:rsidRPr="000D0C70">
        <w:rPr>
          <w:rFonts w:ascii="Arial" w:eastAsia="Times New Roman" w:hAnsi="Arial" w:cs="Arial"/>
        </w:rPr>
        <w:t xml:space="preserve">. </w:t>
      </w:r>
    </w:p>
    <w:p w14:paraId="27BD0F24" w14:textId="4FF93BB9" w:rsidR="008B0725" w:rsidRPr="000D0C70" w:rsidRDefault="00501BF4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 w:rsidRPr="000D0C70">
        <w:rPr>
          <w:rFonts w:ascii="Arial" w:eastAsia="Times New Roman" w:hAnsi="Arial" w:cs="Arial"/>
        </w:rPr>
        <w:t>Věrná kopie sochy je vysoká asi 3,2 metrů a váží cca 3,</w:t>
      </w:r>
      <w:r w:rsidR="00851DAA" w:rsidRPr="000D0C70">
        <w:rPr>
          <w:rFonts w:ascii="Arial" w:eastAsia="Times New Roman" w:hAnsi="Arial" w:cs="Arial"/>
        </w:rPr>
        <w:t>2</w:t>
      </w:r>
      <w:r w:rsidRPr="000D0C70">
        <w:rPr>
          <w:rFonts w:ascii="Arial" w:eastAsia="Times New Roman" w:hAnsi="Arial" w:cs="Arial"/>
        </w:rPr>
        <w:t xml:space="preserve"> tuny.</w:t>
      </w:r>
    </w:p>
    <w:p w14:paraId="79C7A795" w14:textId="1C98D5AE" w:rsidR="00501BF4" w:rsidRDefault="008F579C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Kopie sochy b</w:t>
      </w:r>
      <w:r w:rsidR="00501BF4" w:rsidRPr="000D0C70">
        <w:rPr>
          <w:rFonts w:ascii="Arial" w:eastAsia="Times New Roman" w:hAnsi="Arial" w:cs="Arial"/>
        </w:rPr>
        <w:t>yla vyrobena z 16,5</w:t>
      </w:r>
      <w:r w:rsidR="00564109" w:rsidRPr="000D0C70">
        <w:rPr>
          <w:rFonts w:ascii="Arial" w:eastAsia="Times New Roman" w:hAnsi="Arial" w:cs="Arial"/>
        </w:rPr>
        <w:t xml:space="preserve"> </w:t>
      </w:r>
      <w:r w:rsidR="00501BF4" w:rsidRPr="000D0C70">
        <w:rPr>
          <w:rFonts w:ascii="Arial" w:eastAsia="Times New Roman" w:hAnsi="Arial" w:cs="Arial"/>
        </w:rPr>
        <w:t>tunového žulového kvádru.</w:t>
      </w:r>
    </w:p>
    <w:p w14:paraId="35B456D7" w14:textId="78A06505" w:rsidR="00F91FBC" w:rsidRDefault="00F91FBC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 milion korun za zhotovení</w:t>
      </w:r>
      <w:r w:rsidRPr="00293E3D">
        <w:rPr>
          <w:rFonts w:ascii="Arial" w:eastAsia="Times New Roman" w:hAnsi="Arial" w:cs="Arial"/>
        </w:rPr>
        <w:t xml:space="preserve"> </w:t>
      </w:r>
      <w:r w:rsidR="008F579C">
        <w:rPr>
          <w:rFonts w:ascii="Arial" w:eastAsia="Times New Roman" w:hAnsi="Arial" w:cs="Arial"/>
        </w:rPr>
        <w:t xml:space="preserve">kopie </w:t>
      </w:r>
      <w:r w:rsidRPr="00293E3D">
        <w:rPr>
          <w:rFonts w:ascii="Arial" w:eastAsia="Times New Roman" w:hAnsi="Arial" w:cs="Arial"/>
        </w:rPr>
        <w:t>sochy boha Radegasta</w:t>
      </w:r>
      <w:r>
        <w:rPr>
          <w:rFonts w:ascii="Arial" w:eastAsia="Times New Roman" w:hAnsi="Arial" w:cs="Arial"/>
        </w:rPr>
        <w:t xml:space="preserve"> byl uhrazen</w:t>
      </w:r>
      <w:r w:rsidRPr="00293E3D">
        <w:rPr>
          <w:rFonts w:ascii="Arial" w:eastAsia="Times New Roman" w:hAnsi="Arial" w:cs="Arial"/>
        </w:rPr>
        <w:t xml:space="preserve"> Pivovar</w:t>
      </w:r>
      <w:r>
        <w:rPr>
          <w:rFonts w:ascii="Arial" w:eastAsia="Times New Roman" w:hAnsi="Arial" w:cs="Arial"/>
        </w:rPr>
        <w:t>em</w:t>
      </w:r>
      <w:r w:rsidRPr="00293E3D">
        <w:rPr>
          <w:rFonts w:ascii="Arial" w:eastAsia="Times New Roman" w:hAnsi="Arial" w:cs="Arial"/>
        </w:rPr>
        <w:t xml:space="preserve"> Radegast.</w:t>
      </w:r>
    </w:p>
    <w:p w14:paraId="74CAD628" w14:textId="40B17696" w:rsidR="00F91FBC" w:rsidRDefault="00F91FBC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 w:rsidRPr="000D0C70">
        <w:rPr>
          <w:rFonts w:ascii="Arial" w:eastAsia="Times New Roman" w:hAnsi="Arial" w:cs="Arial"/>
        </w:rPr>
        <w:t xml:space="preserve">Do kopie sochy </w:t>
      </w:r>
      <w:r w:rsidR="008F579C">
        <w:rPr>
          <w:rFonts w:ascii="Arial" w:eastAsia="Times New Roman" w:hAnsi="Arial" w:cs="Arial"/>
        </w:rPr>
        <w:t xml:space="preserve">byly </w:t>
      </w:r>
      <w:r w:rsidRPr="000D0C70">
        <w:rPr>
          <w:rFonts w:ascii="Arial" w:eastAsia="Times New Roman" w:hAnsi="Arial" w:cs="Arial"/>
        </w:rPr>
        <w:t>ukryty materiály o autorech, vzniku originálu sochy nebo Radegastově mýtu</w:t>
      </w:r>
      <w:r>
        <w:rPr>
          <w:rFonts w:ascii="Arial" w:eastAsia="Times New Roman" w:hAnsi="Arial" w:cs="Arial"/>
        </w:rPr>
        <w:t>.</w:t>
      </w:r>
    </w:p>
    <w:p w14:paraId="4699998D" w14:textId="0C7356EA" w:rsidR="00F91FBC" w:rsidRDefault="00F91FBC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 w:rsidRPr="00293E3D">
        <w:rPr>
          <w:rFonts w:ascii="Arial" w:eastAsia="Times New Roman" w:hAnsi="Arial" w:cs="Arial"/>
        </w:rPr>
        <w:t>K vytvoření sochy boha Radegasta inspiroval Albína Poláška rodný kraj, do kterého se opakovaně a rád vracel.</w:t>
      </w:r>
    </w:p>
    <w:p w14:paraId="3FDA076E" w14:textId="55827A60" w:rsidR="00F91FBC" w:rsidRDefault="00F91FBC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 w:rsidRPr="00293E3D">
        <w:rPr>
          <w:rFonts w:ascii="Arial" w:eastAsia="Times New Roman" w:hAnsi="Arial" w:cs="Arial"/>
        </w:rPr>
        <w:t xml:space="preserve">První dřevěná socha </w:t>
      </w:r>
      <w:r w:rsidR="00653447">
        <w:rPr>
          <w:rFonts w:ascii="Arial" w:eastAsia="Times New Roman" w:hAnsi="Arial" w:cs="Arial"/>
        </w:rPr>
        <w:t xml:space="preserve">boha Radegasta </w:t>
      </w:r>
      <w:r w:rsidRPr="00293E3D">
        <w:rPr>
          <w:rFonts w:ascii="Arial" w:eastAsia="Times New Roman" w:hAnsi="Arial" w:cs="Arial"/>
        </w:rPr>
        <w:t>vznikla již v roce 1925. Radegast měl</w:t>
      </w:r>
      <w:r w:rsidR="00653447">
        <w:rPr>
          <w:rFonts w:ascii="Arial" w:eastAsia="Times New Roman" w:hAnsi="Arial" w:cs="Arial"/>
        </w:rPr>
        <w:t xml:space="preserve"> </w:t>
      </w:r>
      <w:r w:rsidR="00DB7134">
        <w:rPr>
          <w:rFonts w:ascii="Arial" w:eastAsia="Times New Roman" w:hAnsi="Arial" w:cs="Arial"/>
        </w:rPr>
        <w:t>tehdy</w:t>
      </w:r>
      <w:r w:rsidRPr="00293E3D">
        <w:rPr>
          <w:rFonts w:ascii="Arial" w:eastAsia="Times New Roman" w:hAnsi="Arial" w:cs="Arial"/>
        </w:rPr>
        <w:t xml:space="preserve"> ještě podobu vousatého muže třímajícího roh hojnosti.</w:t>
      </w:r>
    </w:p>
    <w:p w14:paraId="3F526D91" w14:textId="46211ABF" w:rsidR="00F91FBC" w:rsidRDefault="00F91FBC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 w:rsidRPr="00293E3D">
        <w:rPr>
          <w:rFonts w:ascii="Arial" w:eastAsia="Times New Roman" w:hAnsi="Arial" w:cs="Arial"/>
        </w:rPr>
        <w:t>Frenštátský sochař se k podobě boha Radegasta neustále vracel a rozvíjel ji. Do dnešní známé podoby ji přepracoval v roce 1930.</w:t>
      </w:r>
    </w:p>
    <w:p w14:paraId="7F0BF171" w14:textId="2E9C65AB" w:rsidR="00F91FBC" w:rsidRDefault="00F91FBC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Současná </w:t>
      </w:r>
      <w:r w:rsidR="00762B3A">
        <w:rPr>
          <w:rFonts w:ascii="Arial" w:eastAsia="Times New Roman" w:hAnsi="Arial" w:cs="Arial"/>
        </w:rPr>
        <w:t>socha boha Radegasta je mužské postavy v n</w:t>
      </w:r>
      <w:r w:rsidRPr="00293E3D">
        <w:rPr>
          <w:rFonts w:ascii="Arial" w:eastAsia="Times New Roman" w:hAnsi="Arial" w:cs="Arial"/>
        </w:rPr>
        <w:t>adživotní velikosti</w:t>
      </w:r>
      <w:r w:rsidR="004C2DB5">
        <w:rPr>
          <w:rFonts w:ascii="Arial" w:eastAsia="Times New Roman" w:hAnsi="Arial" w:cs="Arial"/>
        </w:rPr>
        <w:t xml:space="preserve"> </w:t>
      </w:r>
      <w:r w:rsidRPr="00293E3D">
        <w:rPr>
          <w:rFonts w:ascii="Arial" w:eastAsia="Times New Roman" w:hAnsi="Arial" w:cs="Arial"/>
        </w:rPr>
        <w:t>s masivní lví hlavou, výraznou přilbicí s býčími rohy a rohem hojnosti v pravé ruce.</w:t>
      </w:r>
    </w:p>
    <w:p w14:paraId="565EE70A" w14:textId="1E506964" w:rsidR="00762B3A" w:rsidRDefault="00762B3A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Původní </w:t>
      </w:r>
      <w:r w:rsidRPr="00293E3D">
        <w:rPr>
          <w:rFonts w:ascii="Arial" w:eastAsia="Times New Roman" w:hAnsi="Arial" w:cs="Arial"/>
        </w:rPr>
        <w:t>socha, která byla dutá, byla vytvořena z umělého kame</w:t>
      </w:r>
      <w:r w:rsidR="004C2DB5">
        <w:rPr>
          <w:rFonts w:ascii="Arial" w:eastAsia="Times New Roman" w:hAnsi="Arial" w:cs="Arial"/>
        </w:rPr>
        <w:t>ne. V</w:t>
      </w:r>
      <w:r w:rsidRPr="00293E3D">
        <w:rPr>
          <w:rFonts w:ascii="Arial" w:eastAsia="Times New Roman" w:hAnsi="Arial" w:cs="Arial"/>
        </w:rPr>
        <w:t>ážila 1 400 kg a měřila na výšk</w:t>
      </w:r>
      <w:r>
        <w:rPr>
          <w:rFonts w:ascii="Arial" w:eastAsia="Times New Roman" w:hAnsi="Arial" w:cs="Arial"/>
        </w:rPr>
        <w:t>u</w:t>
      </w:r>
      <w:r w:rsidRPr="00293E3D">
        <w:rPr>
          <w:rFonts w:ascii="Arial" w:eastAsia="Times New Roman" w:hAnsi="Arial" w:cs="Arial"/>
        </w:rPr>
        <w:t xml:space="preserve"> 3,2 metru</w:t>
      </w:r>
      <w:r>
        <w:rPr>
          <w:rFonts w:ascii="Arial" w:eastAsia="Times New Roman" w:hAnsi="Arial" w:cs="Arial"/>
        </w:rPr>
        <w:t>.</w:t>
      </w:r>
    </w:p>
    <w:p w14:paraId="6D7A27AE" w14:textId="6C3C2C65" w:rsidR="00762B3A" w:rsidRDefault="00762B3A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Př</w:t>
      </w:r>
      <w:r w:rsidRPr="00293E3D">
        <w:rPr>
          <w:rFonts w:ascii="Arial" w:eastAsia="Times New Roman" w:hAnsi="Arial" w:cs="Arial"/>
        </w:rPr>
        <w:t xml:space="preserve">áním autora originálu bylo, aby </w:t>
      </w:r>
      <w:r w:rsidR="004C2DB5">
        <w:rPr>
          <w:rFonts w:ascii="Arial" w:eastAsia="Times New Roman" w:hAnsi="Arial" w:cs="Arial"/>
        </w:rPr>
        <w:t xml:space="preserve">socha </w:t>
      </w:r>
      <w:r w:rsidRPr="00293E3D">
        <w:rPr>
          <w:rFonts w:ascii="Arial" w:eastAsia="Times New Roman" w:hAnsi="Arial" w:cs="Arial"/>
        </w:rPr>
        <w:t>stála před budovou kaple sv. Cyrila a Metoděje</w:t>
      </w:r>
      <w:r>
        <w:rPr>
          <w:rFonts w:ascii="Arial" w:eastAsia="Times New Roman" w:hAnsi="Arial" w:cs="Arial"/>
        </w:rPr>
        <w:t>. Nakonec byla</w:t>
      </w:r>
      <w:r w:rsidRPr="00293E3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umístěna o pár metrů dál</w:t>
      </w:r>
      <w:r w:rsidR="004C2DB5">
        <w:rPr>
          <w:rFonts w:ascii="Arial" w:eastAsia="Times New Roman" w:hAnsi="Arial" w:cs="Arial"/>
        </w:rPr>
        <w:t>, n</w:t>
      </w:r>
      <w:r>
        <w:rPr>
          <w:rFonts w:ascii="Arial" w:eastAsia="Times New Roman" w:hAnsi="Arial" w:cs="Arial"/>
        </w:rPr>
        <w:t>a svatostánek alespoň pohlíží.</w:t>
      </w:r>
    </w:p>
    <w:p w14:paraId="141C7FD5" w14:textId="7B7CB6EA" w:rsidR="00762B3A" w:rsidRDefault="00762B3A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 w:rsidRPr="00293E3D">
        <w:rPr>
          <w:rFonts w:ascii="Arial" w:eastAsia="Times New Roman" w:hAnsi="Arial" w:cs="Arial"/>
        </w:rPr>
        <w:t xml:space="preserve">Albín Polášek </w:t>
      </w:r>
      <w:r>
        <w:rPr>
          <w:rFonts w:ascii="Arial" w:eastAsia="Times New Roman" w:hAnsi="Arial" w:cs="Arial"/>
        </w:rPr>
        <w:t xml:space="preserve">původně </w:t>
      </w:r>
      <w:r w:rsidRPr="00293E3D">
        <w:rPr>
          <w:rFonts w:ascii="Arial" w:eastAsia="Times New Roman" w:hAnsi="Arial" w:cs="Arial"/>
        </w:rPr>
        <w:t>vytvořil dva originály sochy Radegasta.</w:t>
      </w:r>
    </w:p>
    <w:p w14:paraId="23118013" w14:textId="26E840D9" w:rsidR="00C836CE" w:rsidRDefault="00762B3A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Jeden originál sochy </w:t>
      </w:r>
      <w:r w:rsidRPr="00293E3D">
        <w:rPr>
          <w:rFonts w:ascii="Arial" w:eastAsia="Times New Roman" w:hAnsi="Arial" w:cs="Arial"/>
        </w:rPr>
        <w:t xml:space="preserve">je v současné době na radnici města Frenštát pod Radhoštěm. Ten druhý </w:t>
      </w:r>
      <w:r w:rsidR="004C2DB5">
        <w:rPr>
          <w:rFonts w:ascii="Arial" w:eastAsia="Times New Roman" w:hAnsi="Arial" w:cs="Arial"/>
        </w:rPr>
        <w:t xml:space="preserve">je </w:t>
      </w:r>
      <w:r w:rsidR="00D84C5D">
        <w:rPr>
          <w:rFonts w:ascii="Arial" w:eastAsia="Times New Roman" w:hAnsi="Arial" w:cs="Arial"/>
        </w:rPr>
        <w:t xml:space="preserve">dnes </w:t>
      </w:r>
      <w:r w:rsidR="004C2DB5">
        <w:rPr>
          <w:rFonts w:ascii="Arial" w:eastAsia="Times New Roman" w:hAnsi="Arial" w:cs="Arial"/>
        </w:rPr>
        <w:t xml:space="preserve">k viděni </w:t>
      </w:r>
      <w:r w:rsidRPr="00293E3D">
        <w:rPr>
          <w:rFonts w:ascii="Arial" w:eastAsia="Times New Roman" w:hAnsi="Arial" w:cs="Arial"/>
        </w:rPr>
        <w:t>v</w:t>
      </w:r>
      <w:r w:rsidR="004C2DB5">
        <w:rPr>
          <w:rFonts w:ascii="Arial" w:eastAsia="Times New Roman" w:hAnsi="Arial" w:cs="Arial"/>
        </w:rPr>
        <w:t xml:space="preserve"> pražské </w:t>
      </w:r>
      <w:r w:rsidRPr="00293E3D">
        <w:rPr>
          <w:rFonts w:ascii="Arial" w:eastAsia="Times New Roman" w:hAnsi="Arial" w:cs="Arial"/>
        </w:rPr>
        <w:t>zoologické zahradě</w:t>
      </w:r>
      <w:r w:rsidR="004C2DB5">
        <w:rPr>
          <w:rFonts w:ascii="Arial" w:eastAsia="Times New Roman" w:hAnsi="Arial" w:cs="Arial"/>
        </w:rPr>
        <w:t>.</w:t>
      </w:r>
    </w:p>
    <w:p w14:paraId="490B10F0" w14:textId="5E6211E5" w:rsidR="00C836CE" w:rsidRDefault="00C836CE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So</w:t>
      </w:r>
      <w:r w:rsidRPr="00C836CE">
        <w:rPr>
          <w:rFonts w:ascii="Arial" w:eastAsia="Times New Roman" w:hAnsi="Arial" w:cs="Arial"/>
        </w:rPr>
        <w:t>cha se stala symbolem celých Beskyd a jedním z jeho nejnavštěvovanějších míst. Ročně se u ní zastaví až stovky tisíc turistů.</w:t>
      </w:r>
    </w:p>
    <w:p w14:paraId="7E9C33DD" w14:textId="09B91911" w:rsidR="00C836CE" w:rsidRDefault="00C836CE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 </w:t>
      </w:r>
      <w:r w:rsidRPr="00293E3D">
        <w:rPr>
          <w:rFonts w:ascii="Arial" w:eastAsia="Times New Roman" w:hAnsi="Arial" w:cs="Arial"/>
        </w:rPr>
        <w:t>nově vznikající pivovar</w:t>
      </w:r>
      <w:r>
        <w:rPr>
          <w:rFonts w:ascii="Arial" w:eastAsia="Times New Roman" w:hAnsi="Arial" w:cs="Arial"/>
        </w:rPr>
        <w:t xml:space="preserve"> si sami obyvatelé v roce 1969 zvolili název Radegast, </w:t>
      </w:r>
      <w:r w:rsidRPr="00293E3D">
        <w:rPr>
          <w:rFonts w:ascii="Arial" w:eastAsia="Times New Roman" w:hAnsi="Arial" w:cs="Arial"/>
        </w:rPr>
        <w:t>který odkazoval k bohu pohostinství, hojnosti a úrody.</w:t>
      </w:r>
    </w:p>
    <w:p w14:paraId="1EC8739A" w14:textId="62B2B0D2" w:rsidR="00C836CE" w:rsidRDefault="00C836CE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Ve </w:t>
      </w:r>
      <w:r w:rsidRPr="00293E3D">
        <w:rPr>
          <w:rFonts w:ascii="Arial" w:eastAsia="Times New Roman" w:hAnsi="Arial" w:cs="Arial"/>
        </w:rPr>
        <w:t>veřejné soutěž</w:t>
      </w:r>
      <w:r>
        <w:rPr>
          <w:rFonts w:ascii="Arial" w:eastAsia="Times New Roman" w:hAnsi="Arial" w:cs="Arial"/>
        </w:rPr>
        <w:t>i</w:t>
      </w:r>
      <w:r w:rsidRPr="00293E3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 název nově vznikajícího pivovaru zvítězil Radegast z</w:t>
      </w:r>
      <w:r w:rsidRPr="00293E3D">
        <w:rPr>
          <w:rFonts w:ascii="Arial" w:eastAsia="Times New Roman" w:hAnsi="Arial" w:cs="Arial"/>
        </w:rPr>
        <w:t xml:space="preserve"> 3500 návrhů. </w:t>
      </w:r>
    </w:p>
    <w:p w14:paraId="0E16059B" w14:textId="0A2C9F99" w:rsidR="00C836CE" w:rsidRDefault="00C836CE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Pivov</w:t>
      </w:r>
      <w:r w:rsidRPr="00293E3D">
        <w:rPr>
          <w:rFonts w:ascii="Arial" w:eastAsia="Times New Roman" w:hAnsi="Arial" w:cs="Arial"/>
        </w:rPr>
        <w:t>ar Radegast</w:t>
      </w:r>
      <w:r w:rsidR="004C2DB5">
        <w:rPr>
          <w:rFonts w:ascii="Arial" w:eastAsia="Times New Roman" w:hAnsi="Arial" w:cs="Arial"/>
        </w:rPr>
        <w:t xml:space="preserve"> dlouhodobě pečuje o </w:t>
      </w:r>
      <w:r w:rsidRPr="00293E3D">
        <w:rPr>
          <w:rFonts w:ascii="Arial" w:eastAsia="Times New Roman" w:hAnsi="Arial" w:cs="Arial"/>
        </w:rPr>
        <w:t>unikátní beskydsk</w:t>
      </w:r>
      <w:r w:rsidR="004C2DB5">
        <w:rPr>
          <w:rFonts w:ascii="Arial" w:eastAsia="Times New Roman" w:hAnsi="Arial" w:cs="Arial"/>
        </w:rPr>
        <w:t>ou</w:t>
      </w:r>
      <w:r w:rsidRPr="00293E3D">
        <w:rPr>
          <w:rFonts w:ascii="Arial" w:eastAsia="Times New Roman" w:hAnsi="Arial" w:cs="Arial"/>
        </w:rPr>
        <w:t xml:space="preserve"> krajin</w:t>
      </w:r>
      <w:r w:rsidR="004C2DB5">
        <w:rPr>
          <w:rFonts w:ascii="Arial" w:eastAsia="Times New Roman" w:hAnsi="Arial" w:cs="Arial"/>
        </w:rPr>
        <w:t>u</w:t>
      </w:r>
      <w:r w:rsidRPr="00293E3D">
        <w:rPr>
          <w:rFonts w:ascii="Arial" w:eastAsia="Times New Roman" w:hAnsi="Arial" w:cs="Arial"/>
        </w:rPr>
        <w:t xml:space="preserve"> pln</w:t>
      </w:r>
      <w:r w:rsidR="004C2DB5">
        <w:rPr>
          <w:rFonts w:ascii="Arial" w:eastAsia="Times New Roman" w:hAnsi="Arial" w:cs="Arial"/>
        </w:rPr>
        <w:t>ou</w:t>
      </w:r>
      <w:r w:rsidRPr="00293E3D">
        <w:rPr>
          <w:rFonts w:ascii="Arial" w:eastAsia="Times New Roman" w:hAnsi="Arial" w:cs="Arial"/>
        </w:rPr>
        <w:t xml:space="preserve"> přírodního a kulturního bohatství</w:t>
      </w:r>
      <w:r w:rsidR="004C2DB5">
        <w:rPr>
          <w:rFonts w:ascii="Arial" w:eastAsia="Times New Roman" w:hAnsi="Arial" w:cs="Arial"/>
        </w:rPr>
        <w:t>.</w:t>
      </w:r>
    </w:p>
    <w:p w14:paraId="0C578DC2" w14:textId="4C65AD01" w:rsidR="00C836CE" w:rsidRPr="000D0C70" w:rsidRDefault="00C836CE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 w:rsidRPr="00293E3D">
        <w:rPr>
          <w:rFonts w:ascii="Arial" w:eastAsia="Times New Roman" w:hAnsi="Arial" w:cs="Arial"/>
        </w:rPr>
        <w:t xml:space="preserve">Za posledních 20 let </w:t>
      </w:r>
      <w:r w:rsidR="004C2DB5">
        <w:rPr>
          <w:rFonts w:ascii="Arial" w:eastAsia="Times New Roman" w:hAnsi="Arial" w:cs="Arial"/>
        </w:rPr>
        <w:t>více</w:t>
      </w:r>
      <w:r w:rsidR="005D1772">
        <w:rPr>
          <w:rFonts w:ascii="Arial" w:eastAsia="Times New Roman" w:hAnsi="Arial" w:cs="Arial"/>
        </w:rPr>
        <w:t xml:space="preserve"> daroval pivovar Radegast přes</w:t>
      </w:r>
      <w:r w:rsidR="004C2DB5">
        <w:rPr>
          <w:rFonts w:ascii="Arial" w:eastAsia="Times New Roman" w:hAnsi="Arial" w:cs="Arial"/>
        </w:rPr>
        <w:t xml:space="preserve"> 40 milionů korun. Prostřednictvím grantového programu </w:t>
      </w:r>
      <w:r w:rsidRPr="000D0C70">
        <w:rPr>
          <w:rFonts w:ascii="Arial" w:eastAsia="Times New Roman" w:hAnsi="Arial" w:cs="Arial"/>
        </w:rPr>
        <w:t xml:space="preserve">podpořil </w:t>
      </w:r>
      <w:r w:rsidR="004C2DB5" w:rsidRPr="000D0C70">
        <w:rPr>
          <w:rFonts w:ascii="Arial" w:eastAsia="Times New Roman" w:hAnsi="Arial" w:cs="Arial"/>
        </w:rPr>
        <w:t>desítky projektů v jeho okolí</w:t>
      </w:r>
      <w:r w:rsidR="004C2DB5">
        <w:rPr>
          <w:rFonts w:ascii="Arial" w:eastAsia="Times New Roman" w:hAnsi="Arial" w:cs="Arial"/>
        </w:rPr>
        <w:t xml:space="preserve">. </w:t>
      </w:r>
    </w:p>
    <w:p w14:paraId="1164208C" w14:textId="4C6036F0" w:rsidR="00C836CE" w:rsidRDefault="004C2DB5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</w:t>
      </w:r>
      <w:r w:rsidR="00C836CE" w:rsidRPr="00293E3D">
        <w:rPr>
          <w:rFonts w:ascii="Arial" w:eastAsia="Times New Roman" w:hAnsi="Arial" w:cs="Arial"/>
        </w:rPr>
        <w:t xml:space="preserve"> samotném srdci Beskyd</w:t>
      </w:r>
      <w:r>
        <w:rPr>
          <w:rFonts w:ascii="Arial" w:eastAsia="Times New Roman" w:hAnsi="Arial" w:cs="Arial"/>
        </w:rPr>
        <w:t xml:space="preserve"> pivovar</w:t>
      </w:r>
      <w:r w:rsidR="00C836CE" w:rsidRPr="00293E3D">
        <w:rPr>
          <w:rFonts w:ascii="Arial" w:eastAsia="Times New Roman" w:hAnsi="Arial" w:cs="Arial"/>
        </w:rPr>
        <w:t xml:space="preserve"> podpořil například projekt Radegastovy okruhy, rekonstrukci Maměnky na Pustevnách, obnovu chaty Libušín nebo výstavu ledových a dřevěných soch na Pustevn</w:t>
      </w:r>
      <w:r w:rsidR="00C836CE">
        <w:rPr>
          <w:rFonts w:ascii="Arial" w:eastAsia="Times New Roman" w:hAnsi="Arial" w:cs="Arial"/>
        </w:rPr>
        <w:t>ách.</w:t>
      </w:r>
    </w:p>
    <w:p w14:paraId="3B43E770" w14:textId="28CB1918" w:rsidR="00C836CE" w:rsidRDefault="00C836CE" w:rsidP="000D0C70">
      <w:pPr>
        <w:pStyle w:val="Odstavecseseznamem"/>
        <w:numPr>
          <w:ilvl w:val="0"/>
          <w:numId w:val="5"/>
        </w:numPr>
        <w:spacing w:after="120" w:line="276" w:lineRule="auto"/>
        <w:ind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Pivovar </w:t>
      </w:r>
      <w:r w:rsidRPr="00293E3D">
        <w:rPr>
          <w:rFonts w:ascii="Arial" w:eastAsia="Times New Roman" w:hAnsi="Arial" w:cs="Arial"/>
        </w:rPr>
        <w:t>Radegast je také součástí projektu Fond Pustevny, který sdružuje finanční prostředky potřebné pro rozvoj celé lokality na Pustevnách a okolí.</w:t>
      </w:r>
    </w:p>
    <w:p w14:paraId="279E04EF" w14:textId="77777777" w:rsidR="00742D82" w:rsidRDefault="00742D82" w:rsidP="002137CA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66F9B3D6" w14:textId="77777777" w:rsidR="003D36D2" w:rsidRPr="002707F0" w:rsidRDefault="003D36D2" w:rsidP="003D36D2">
      <w:pPr>
        <w:spacing w:after="0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  <w:r w:rsidRPr="002707F0">
        <w:rPr>
          <w:rFonts w:ascii="Arial" w:hAnsi="Arial" w:cs="Arial"/>
          <w:b/>
          <w:i/>
          <w:iCs/>
          <w:sz w:val="20"/>
          <w:szCs w:val="20"/>
        </w:rPr>
        <w:t>Poznámky pro editory:</w:t>
      </w:r>
    </w:p>
    <w:p w14:paraId="7F92202A" w14:textId="77777777" w:rsidR="00453810" w:rsidRPr="00453810" w:rsidRDefault="00453810" w:rsidP="0045381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53810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23E8E2FF" w14:textId="77777777" w:rsidR="00453810" w:rsidRPr="00453810" w:rsidRDefault="00453810" w:rsidP="0045381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53810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38590E4E" w14:textId="77777777" w:rsidR="00453810" w:rsidRPr="00453810" w:rsidRDefault="00453810" w:rsidP="00453810">
      <w:pPr>
        <w:pStyle w:val="Odstavecseseznamem"/>
        <w:numPr>
          <w:ilvl w:val="0"/>
          <w:numId w:val="3"/>
        </w:numPr>
        <w:spacing w:line="259" w:lineRule="auto"/>
        <w:contextualSpacing/>
        <w:jc w:val="both"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S exportem do více než 50 zemí celého světa je Plzeňský Prazdroj lídrem mezi výrobci piva v regionu </w:t>
      </w: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br/>
        <w:t>a největším exportérem českého piva.</w:t>
      </w:r>
    </w:p>
    <w:p w14:paraId="4B868C9E" w14:textId="76DB5508" w:rsidR="00453810" w:rsidRPr="00453810" w:rsidRDefault="00453810" w:rsidP="00453810">
      <w:pPr>
        <w:pStyle w:val="Odstavecseseznamem"/>
        <w:numPr>
          <w:ilvl w:val="0"/>
          <w:numId w:val="3"/>
        </w:numPr>
        <w:spacing w:line="259" w:lineRule="auto"/>
        <w:contextualSpacing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Plzeňský Prazdroj získal v roce 2022 v žebříčku Byznysu pro společnost TOP Odpovědná firma dvě významná ocenění; první místo v kategorii odpovědného reportingu a hlavní cenu </w:t>
      </w:r>
      <w:proofErr w:type="spellStart"/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>Trendsetter</w:t>
      </w:r>
      <w:proofErr w:type="spellEnd"/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mezi velkými firmami.</w:t>
      </w:r>
    </w:p>
    <w:p w14:paraId="575A02A6" w14:textId="77777777" w:rsidR="00453810" w:rsidRPr="00C04A72" w:rsidRDefault="00453810" w:rsidP="00453810">
      <w:pPr>
        <w:pStyle w:val="Odstavecseseznamem"/>
        <w:spacing w:line="259" w:lineRule="auto"/>
        <w:contextualSpacing/>
        <w:rPr>
          <w:rFonts w:eastAsia="Times New Roman" w:cs="Arial"/>
          <w:bCs/>
          <w:i/>
          <w:iCs/>
          <w:sz w:val="18"/>
          <w:szCs w:val="18"/>
        </w:rPr>
      </w:pPr>
    </w:p>
    <w:p w14:paraId="123ECBE3" w14:textId="4ED9F0C5" w:rsidR="003D36D2" w:rsidRPr="00453810" w:rsidRDefault="00E86B25" w:rsidP="003D36D2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453810">
        <w:rPr>
          <w:rFonts w:ascii="Arial" w:eastAsia="Arial Unicode MS" w:hAnsi="Arial" w:cs="Arial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DCE62" wp14:editId="116E4857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6B23" w14:textId="77777777" w:rsidR="003D36D2" w:rsidRDefault="003D36D2" w:rsidP="003D36D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7" w:history="1">
                              <w:r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6A6DE4AB" w14:textId="77777777" w:rsidR="003D36D2" w:rsidRPr="00E92EF1" w:rsidRDefault="003D36D2" w:rsidP="003D36D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hyperlink r:id="rId8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4EA74DA" w14:textId="77777777" w:rsidR="003D36D2" w:rsidRDefault="003D36D2" w:rsidP="003D36D2"/>
                          <w:p w14:paraId="019184EC" w14:textId="77777777" w:rsidR="003D36D2" w:rsidRDefault="003D36D2" w:rsidP="003D3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DCE6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416F6B23" w14:textId="77777777" w:rsidR="003D36D2" w:rsidRDefault="003D36D2" w:rsidP="003D36D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9" w:history="1">
                        <w:r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6A6DE4AB" w14:textId="77777777" w:rsidR="003D36D2" w:rsidRPr="00E92EF1" w:rsidRDefault="003D36D2" w:rsidP="003D36D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hyperlink r:id="rId10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14EA74DA" w14:textId="77777777" w:rsidR="003D36D2" w:rsidRDefault="003D36D2" w:rsidP="003D36D2"/>
                    <w:p w14:paraId="019184EC" w14:textId="77777777" w:rsidR="003D36D2" w:rsidRDefault="003D36D2" w:rsidP="003D36D2"/>
                  </w:txbxContent>
                </v:textbox>
              </v:shape>
            </w:pict>
          </mc:Fallback>
        </mc:AlternateContent>
      </w:r>
      <w:r w:rsidR="003D36D2" w:rsidRPr="00453810">
        <w:rPr>
          <w:rFonts w:ascii="Arial" w:eastAsia="Arial Unicode MS" w:hAnsi="Arial" w:cs="Arial"/>
          <w:b/>
          <w:sz w:val="18"/>
          <w:szCs w:val="18"/>
        </w:rPr>
        <w:t>Kontakt:</w:t>
      </w:r>
    </w:p>
    <w:p w14:paraId="0E207AFD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Zdeněk Kovář</w:t>
      </w:r>
    </w:p>
    <w:p w14:paraId="0F1B063E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Plzeňský Prazdroj</w:t>
      </w:r>
    </w:p>
    <w:p w14:paraId="1ACB3332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735 189 368</w:t>
      </w:r>
    </w:p>
    <w:p w14:paraId="0077C143" w14:textId="77777777" w:rsidR="003D36D2" w:rsidRPr="00453810" w:rsidRDefault="00000000" w:rsidP="003D36D2">
      <w:pPr>
        <w:spacing w:after="0"/>
        <w:jc w:val="both"/>
        <w:rPr>
          <w:rFonts w:ascii="Arial" w:hAnsi="Arial" w:cs="Arial"/>
          <w:sz w:val="18"/>
          <w:szCs w:val="18"/>
        </w:rPr>
      </w:pPr>
      <w:hyperlink r:id="rId11" w:history="1">
        <w:r w:rsidR="003D36D2" w:rsidRPr="00453810">
          <w:rPr>
            <w:rFonts w:ascii="Arial" w:hAnsi="Arial" w:cs="Arial"/>
            <w:color w:val="0000FF"/>
            <w:sz w:val="18"/>
            <w:szCs w:val="18"/>
            <w:u w:val="single"/>
          </w:rPr>
          <w:t>Zdenek.Kovar@asahibeer.cz</w:t>
        </w:r>
      </w:hyperlink>
    </w:p>
    <w:sectPr w:rsidR="003D36D2" w:rsidRPr="00453810" w:rsidSect="0039701C">
      <w:headerReference w:type="default" r:id="rId12"/>
      <w:pgSz w:w="11906" w:h="16838"/>
      <w:pgMar w:top="56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736F" w14:textId="77777777" w:rsidR="00B85746" w:rsidRDefault="00B85746" w:rsidP="00D32FA8">
      <w:pPr>
        <w:spacing w:after="0" w:line="240" w:lineRule="auto"/>
      </w:pPr>
      <w:r>
        <w:separator/>
      </w:r>
    </w:p>
  </w:endnote>
  <w:endnote w:type="continuationSeparator" w:id="0">
    <w:p w14:paraId="30308DCC" w14:textId="77777777" w:rsidR="00B85746" w:rsidRDefault="00B85746" w:rsidP="00D3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EB1A" w14:textId="77777777" w:rsidR="00B85746" w:rsidRDefault="00B85746" w:rsidP="00D32FA8">
      <w:pPr>
        <w:spacing w:after="0" w:line="240" w:lineRule="auto"/>
      </w:pPr>
      <w:r>
        <w:separator/>
      </w:r>
    </w:p>
  </w:footnote>
  <w:footnote w:type="continuationSeparator" w:id="0">
    <w:p w14:paraId="08BEEFCF" w14:textId="77777777" w:rsidR="00B85746" w:rsidRDefault="00B85746" w:rsidP="00D3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58F0" w14:textId="77777777" w:rsidR="00D32FA8" w:rsidRDefault="00D32FA8">
    <w:pPr>
      <w:pStyle w:val="Zhlav"/>
    </w:pPr>
    <w:r w:rsidRPr="00D32FA8">
      <w:rPr>
        <w:noProof/>
      </w:rPr>
      <w:drawing>
        <wp:inline distT="0" distB="0" distL="0" distR="0" wp14:anchorId="0B2E37DF" wp14:editId="0722143F">
          <wp:extent cx="1314450" cy="923925"/>
          <wp:effectExtent l="0" t="0" r="0" b="9525"/>
          <wp:docPr id="398867649" name="Obrázek 398867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021"/>
    <w:multiLevelType w:val="hybridMultilevel"/>
    <w:tmpl w:val="5D8C4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6134"/>
    <w:multiLevelType w:val="hybridMultilevel"/>
    <w:tmpl w:val="0FF20CF0"/>
    <w:lvl w:ilvl="0" w:tplc="15582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659F4"/>
    <w:multiLevelType w:val="hybridMultilevel"/>
    <w:tmpl w:val="B73065A0"/>
    <w:lvl w:ilvl="0" w:tplc="A67A160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671961">
    <w:abstractNumId w:val="3"/>
  </w:num>
  <w:num w:numId="2" w16cid:durableId="704409380">
    <w:abstractNumId w:val="1"/>
  </w:num>
  <w:num w:numId="3" w16cid:durableId="237178797">
    <w:abstractNumId w:val="2"/>
  </w:num>
  <w:num w:numId="4" w16cid:durableId="385841477">
    <w:abstractNumId w:val="0"/>
  </w:num>
  <w:num w:numId="5" w16cid:durableId="1538392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F0"/>
    <w:rsid w:val="00002923"/>
    <w:rsid w:val="00003B53"/>
    <w:rsid w:val="00020DF0"/>
    <w:rsid w:val="00025119"/>
    <w:rsid w:val="00026EAD"/>
    <w:rsid w:val="00034E5F"/>
    <w:rsid w:val="0004334B"/>
    <w:rsid w:val="000516CD"/>
    <w:rsid w:val="000525EB"/>
    <w:rsid w:val="0005594A"/>
    <w:rsid w:val="00060616"/>
    <w:rsid w:val="000674CD"/>
    <w:rsid w:val="00067EA6"/>
    <w:rsid w:val="00071CBF"/>
    <w:rsid w:val="00072A7C"/>
    <w:rsid w:val="00083E5D"/>
    <w:rsid w:val="00093CDB"/>
    <w:rsid w:val="00093E51"/>
    <w:rsid w:val="000A16B2"/>
    <w:rsid w:val="000A1706"/>
    <w:rsid w:val="000C38BC"/>
    <w:rsid w:val="000D0C70"/>
    <w:rsid w:val="000D23BD"/>
    <w:rsid w:val="000D2511"/>
    <w:rsid w:val="000E27BA"/>
    <w:rsid w:val="000E74DE"/>
    <w:rsid w:val="000F2E6B"/>
    <w:rsid w:val="000F4CD9"/>
    <w:rsid w:val="001025B9"/>
    <w:rsid w:val="001026D5"/>
    <w:rsid w:val="00104B30"/>
    <w:rsid w:val="001116E0"/>
    <w:rsid w:val="001308C5"/>
    <w:rsid w:val="00135919"/>
    <w:rsid w:val="00141A4F"/>
    <w:rsid w:val="001426FF"/>
    <w:rsid w:val="0016660C"/>
    <w:rsid w:val="00177CE6"/>
    <w:rsid w:val="00180623"/>
    <w:rsid w:val="0018597F"/>
    <w:rsid w:val="00190AA4"/>
    <w:rsid w:val="001A2CD4"/>
    <w:rsid w:val="001A2D4E"/>
    <w:rsid w:val="001A6452"/>
    <w:rsid w:val="001A6CCD"/>
    <w:rsid w:val="001B62E0"/>
    <w:rsid w:val="001C0548"/>
    <w:rsid w:val="001C33D5"/>
    <w:rsid w:val="001C7C63"/>
    <w:rsid w:val="001D4C22"/>
    <w:rsid w:val="001F6D62"/>
    <w:rsid w:val="00210053"/>
    <w:rsid w:val="00212AAF"/>
    <w:rsid w:val="002137CA"/>
    <w:rsid w:val="002146C9"/>
    <w:rsid w:val="00224C50"/>
    <w:rsid w:val="0023189D"/>
    <w:rsid w:val="00233F8E"/>
    <w:rsid w:val="00240D84"/>
    <w:rsid w:val="0024156A"/>
    <w:rsid w:val="00242E85"/>
    <w:rsid w:val="00251867"/>
    <w:rsid w:val="002644CC"/>
    <w:rsid w:val="00270FA6"/>
    <w:rsid w:val="00283F8F"/>
    <w:rsid w:val="00290907"/>
    <w:rsid w:val="00290F9C"/>
    <w:rsid w:val="00293E3D"/>
    <w:rsid w:val="00295075"/>
    <w:rsid w:val="002A1419"/>
    <w:rsid w:val="002A196A"/>
    <w:rsid w:val="002A6DBF"/>
    <w:rsid w:val="002B38AD"/>
    <w:rsid w:val="002C0787"/>
    <w:rsid w:val="002C63DA"/>
    <w:rsid w:val="002D2735"/>
    <w:rsid w:val="002E2618"/>
    <w:rsid w:val="002E633B"/>
    <w:rsid w:val="002F3DA1"/>
    <w:rsid w:val="00302833"/>
    <w:rsid w:val="00315A6E"/>
    <w:rsid w:val="00323B12"/>
    <w:rsid w:val="00327F27"/>
    <w:rsid w:val="00333F05"/>
    <w:rsid w:val="003505AD"/>
    <w:rsid w:val="00357035"/>
    <w:rsid w:val="003605F6"/>
    <w:rsid w:val="00364525"/>
    <w:rsid w:val="00365992"/>
    <w:rsid w:val="00367576"/>
    <w:rsid w:val="00370C48"/>
    <w:rsid w:val="0038213F"/>
    <w:rsid w:val="0039701C"/>
    <w:rsid w:val="003A0350"/>
    <w:rsid w:val="003A4936"/>
    <w:rsid w:val="003B534A"/>
    <w:rsid w:val="003C18D0"/>
    <w:rsid w:val="003C6E91"/>
    <w:rsid w:val="003C7176"/>
    <w:rsid w:val="003D0E06"/>
    <w:rsid w:val="003D36D2"/>
    <w:rsid w:val="003D3DF6"/>
    <w:rsid w:val="003D5DC7"/>
    <w:rsid w:val="003F2DFF"/>
    <w:rsid w:val="004073D8"/>
    <w:rsid w:val="00422AA2"/>
    <w:rsid w:val="00426E6E"/>
    <w:rsid w:val="00432C7F"/>
    <w:rsid w:val="00433AAF"/>
    <w:rsid w:val="00442C4E"/>
    <w:rsid w:val="00444E10"/>
    <w:rsid w:val="004462D8"/>
    <w:rsid w:val="0045180C"/>
    <w:rsid w:val="00453810"/>
    <w:rsid w:val="004608CC"/>
    <w:rsid w:val="004608F7"/>
    <w:rsid w:val="00470053"/>
    <w:rsid w:val="00477679"/>
    <w:rsid w:val="004923D5"/>
    <w:rsid w:val="004A2EA2"/>
    <w:rsid w:val="004C08FC"/>
    <w:rsid w:val="004C2DB5"/>
    <w:rsid w:val="004C37D4"/>
    <w:rsid w:val="004C62EC"/>
    <w:rsid w:val="004D5D53"/>
    <w:rsid w:val="004D608E"/>
    <w:rsid w:val="004E1868"/>
    <w:rsid w:val="004E61FC"/>
    <w:rsid w:val="004F622A"/>
    <w:rsid w:val="00501BF4"/>
    <w:rsid w:val="00512F83"/>
    <w:rsid w:val="0053570F"/>
    <w:rsid w:val="00556C98"/>
    <w:rsid w:val="005609CD"/>
    <w:rsid w:val="00564109"/>
    <w:rsid w:val="005659E2"/>
    <w:rsid w:val="00572415"/>
    <w:rsid w:val="00575A49"/>
    <w:rsid w:val="005802DE"/>
    <w:rsid w:val="005918E3"/>
    <w:rsid w:val="005A52AC"/>
    <w:rsid w:val="005A62A2"/>
    <w:rsid w:val="005A6BE6"/>
    <w:rsid w:val="005B5A92"/>
    <w:rsid w:val="005B7672"/>
    <w:rsid w:val="005B7E4A"/>
    <w:rsid w:val="005D1772"/>
    <w:rsid w:val="005D1C21"/>
    <w:rsid w:val="005D59E6"/>
    <w:rsid w:val="005E42BC"/>
    <w:rsid w:val="005E6C45"/>
    <w:rsid w:val="005F44BF"/>
    <w:rsid w:val="005F6693"/>
    <w:rsid w:val="00627362"/>
    <w:rsid w:val="00630434"/>
    <w:rsid w:val="006337B7"/>
    <w:rsid w:val="00653447"/>
    <w:rsid w:val="00654AF8"/>
    <w:rsid w:val="00655D76"/>
    <w:rsid w:val="00666253"/>
    <w:rsid w:val="00673EE1"/>
    <w:rsid w:val="00677735"/>
    <w:rsid w:val="00677791"/>
    <w:rsid w:val="0068442E"/>
    <w:rsid w:val="00686872"/>
    <w:rsid w:val="00692A0B"/>
    <w:rsid w:val="00695CAD"/>
    <w:rsid w:val="00697F64"/>
    <w:rsid w:val="006A0D9C"/>
    <w:rsid w:val="006A7663"/>
    <w:rsid w:val="006B1DE7"/>
    <w:rsid w:val="006B7A7C"/>
    <w:rsid w:val="006C1993"/>
    <w:rsid w:val="006C1EDE"/>
    <w:rsid w:val="006C5EF5"/>
    <w:rsid w:val="006D0301"/>
    <w:rsid w:val="006F3DB3"/>
    <w:rsid w:val="00704693"/>
    <w:rsid w:val="00716760"/>
    <w:rsid w:val="007219DA"/>
    <w:rsid w:val="00725C55"/>
    <w:rsid w:val="00734045"/>
    <w:rsid w:val="00742D82"/>
    <w:rsid w:val="00762B3A"/>
    <w:rsid w:val="007927D2"/>
    <w:rsid w:val="007A053F"/>
    <w:rsid w:val="007A5687"/>
    <w:rsid w:val="007B5991"/>
    <w:rsid w:val="007C1CA1"/>
    <w:rsid w:val="007D437B"/>
    <w:rsid w:val="007F1490"/>
    <w:rsid w:val="007F2F45"/>
    <w:rsid w:val="007F5EC4"/>
    <w:rsid w:val="007F63EA"/>
    <w:rsid w:val="00800D4E"/>
    <w:rsid w:val="0082504C"/>
    <w:rsid w:val="00825176"/>
    <w:rsid w:val="00832411"/>
    <w:rsid w:val="00834E60"/>
    <w:rsid w:val="00836214"/>
    <w:rsid w:val="00842773"/>
    <w:rsid w:val="0084425F"/>
    <w:rsid w:val="00850C98"/>
    <w:rsid w:val="00851DAA"/>
    <w:rsid w:val="0085639E"/>
    <w:rsid w:val="008629EB"/>
    <w:rsid w:val="0087386D"/>
    <w:rsid w:val="00894594"/>
    <w:rsid w:val="00897598"/>
    <w:rsid w:val="008A5536"/>
    <w:rsid w:val="008A73CB"/>
    <w:rsid w:val="008B0725"/>
    <w:rsid w:val="008B4AA8"/>
    <w:rsid w:val="008B4F32"/>
    <w:rsid w:val="008E20D3"/>
    <w:rsid w:val="008E3543"/>
    <w:rsid w:val="008E6645"/>
    <w:rsid w:val="008F579C"/>
    <w:rsid w:val="00901B51"/>
    <w:rsid w:val="00901CA8"/>
    <w:rsid w:val="0090541E"/>
    <w:rsid w:val="00914F32"/>
    <w:rsid w:val="00922673"/>
    <w:rsid w:val="009301E9"/>
    <w:rsid w:val="00934CCC"/>
    <w:rsid w:val="00934F4C"/>
    <w:rsid w:val="00941379"/>
    <w:rsid w:val="00943D95"/>
    <w:rsid w:val="009455E7"/>
    <w:rsid w:val="00952911"/>
    <w:rsid w:val="00972A38"/>
    <w:rsid w:val="00981C91"/>
    <w:rsid w:val="00985B22"/>
    <w:rsid w:val="009A280A"/>
    <w:rsid w:val="009B1DED"/>
    <w:rsid w:val="009C6A84"/>
    <w:rsid w:val="009E155C"/>
    <w:rsid w:val="009E691F"/>
    <w:rsid w:val="009F0F6B"/>
    <w:rsid w:val="009F435F"/>
    <w:rsid w:val="009F698F"/>
    <w:rsid w:val="009F6F56"/>
    <w:rsid w:val="00A00FA8"/>
    <w:rsid w:val="00A14EC6"/>
    <w:rsid w:val="00A41A83"/>
    <w:rsid w:val="00A55876"/>
    <w:rsid w:val="00A64559"/>
    <w:rsid w:val="00A6700F"/>
    <w:rsid w:val="00A86566"/>
    <w:rsid w:val="00AC6250"/>
    <w:rsid w:val="00AD10E8"/>
    <w:rsid w:val="00AE34DB"/>
    <w:rsid w:val="00AE4B6F"/>
    <w:rsid w:val="00AF2831"/>
    <w:rsid w:val="00AF477A"/>
    <w:rsid w:val="00B005A0"/>
    <w:rsid w:val="00B04E9B"/>
    <w:rsid w:val="00B24BDB"/>
    <w:rsid w:val="00B26644"/>
    <w:rsid w:val="00B3445D"/>
    <w:rsid w:val="00B374EF"/>
    <w:rsid w:val="00B8121A"/>
    <w:rsid w:val="00B83905"/>
    <w:rsid w:val="00B85746"/>
    <w:rsid w:val="00B9500D"/>
    <w:rsid w:val="00B973EA"/>
    <w:rsid w:val="00BA1079"/>
    <w:rsid w:val="00BA2F2F"/>
    <w:rsid w:val="00BB0620"/>
    <w:rsid w:val="00BB5B2F"/>
    <w:rsid w:val="00BC06D4"/>
    <w:rsid w:val="00BC1D8C"/>
    <w:rsid w:val="00BC2273"/>
    <w:rsid w:val="00BE2B0F"/>
    <w:rsid w:val="00C0605D"/>
    <w:rsid w:val="00C1185F"/>
    <w:rsid w:val="00C143BE"/>
    <w:rsid w:val="00C21428"/>
    <w:rsid w:val="00C24ACA"/>
    <w:rsid w:val="00C25820"/>
    <w:rsid w:val="00C341F0"/>
    <w:rsid w:val="00C356D4"/>
    <w:rsid w:val="00C361F3"/>
    <w:rsid w:val="00C46B92"/>
    <w:rsid w:val="00C471E6"/>
    <w:rsid w:val="00C54A70"/>
    <w:rsid w:val="00C70CB5"/>
    <w:rsid w:val="00C71414"/>
    <w:rsid w:val="00C77776"/>
    <w:rsid w:val="00C82442"/>
    <w:rsid w:val="00C82D73"/>
    <w:rsid w:val="00C836CE"/>
    <w:rsid w:val="00C91C3D"/>
    <w:rsid w:val="00C97F74"/>
    <w:rsid w:val="00CA7547"/>
    <w:rsid w:val="00CB296D"/>
    <w:rsid w:val="00CC5C0E"/>
    <w:rsid w:val="00CC705B"/>
    <w:rsid w:val="00CE293A"/>
    <w:rsid w:val="00CE6149"/>
    <w:rsid w:val="00CF1D8D"/>
    <w:rsid w:val="00D05253"/>
    <w:rsid w:val="00D10FBB"/>
    <w:rsid w:val="00D113A5"/>
    <w:rsid w:val="00D17F3F"/>
    <w:rsid w:val="00D23F67"/>
    <w:rsid w:val="00D27C64"/>
    <w:rsid w:val="00D32FA8"/>
    <w:rsid w:val="00D40298"/>
    <w:rsid w:val="00D40342"/>
    <w:rsid w:val="00D47C1E"/>
    <w:rsid w:val="00D6688C"/>
    <w:rsid w:val="00D672DC"/>
    <w:rsid w:val="00D71A47"/>
    <w:rsid w:val="00D72DE2"/>
    <w:rsid w:val="00D752B6"/>
    <w:rsid w:val="00D80AEC"/>
    <w:rsid w:val="00D82578"/>
    <w:rsid w:val="00D84C5D"/>
    <w:rsid w:val="00DA2DBD"/>
    <w:rsid w:val="00DA7D5E"/>
    <w:rsid w:val="00DB7134"/>
    <w:rsid w:val="00DC1F25"/>
    <w:rsid w:val="00DC59A4"/>
    <w:rsid w:val="00DD0C44"/>
    <w:rsid w:val="00DD2C3A"/>
    <w:rsid w:val="00DE110F"/>
    <w:rsid w:val="00DE6AB5"/>
    <w:rsid w:val="00DF7EA3"/>
    <w:rsid w:val="00E10E0D"/>
    <w:rsid w:val="00E141FF"/>
    <w:rsid w:val="00E15488"/>
    <w:rsid w:val="00E21A7E"/>
    <w:rsid w:val="00E25CE4"/>
    <w:rsid w:val="00E3456A"/>
    <w:rsid w:val="00E36A1B"/>
    <w:rsid w:val="00E36A43"/>
    <w:rsid w:val="00E37ED6"/>
    <w:rsid w:val="00E5067B"/>
    <w:rsid w:val="00E55373"/>
    <w:rsid w:val="00E56E8E"/>
    <w:rsid w:val="00E60D05"/>
    <w:rsid w:val="00E72C26"/>
    <w:rsid w:val="00E72E86"/>
    <w:rsid w:val="00E76F14"/>
    <w:rsid w:val="00E86B25"/>
    <w:rsid w:val="00E963ED"/>
    <w:rsid w:val="00EB7776"/>
    <w:rsid w:val="00EC2DA4"/>
    <w:rsid w:val="00ED319D"/>
    <w:rsid w:val="00EE05E9"/>
    <w:rsid w:val="00EE39D3"/>
    <w:rsid w:val="00EF7112"/>
    <w:rsid w:val="00EF7A4B"/>
    <w:rsid w:val="00F00009"/>
    <w:rsid w:val="00F15600"/>
    <w:rsid w:val="00F22B41"/>
    <w:rsid w:val="00F3720E"/>
    <w:rsid w:val="00F37251"/>
    <w:rsid w:val="00F378E3"/>
    <w:rsid w:val="00F43979"/>
    <w:rsid w:val="00F50E9D"/>
    <w:rsid w:val="00F5434D"/>
    <w:rsid w:val="00F5552B"/>
    <w:rsid w:val="00F642EC"/>
    <w:rsid w:val="00F75329"/>
    <w:rsid w:val="00F8165B"/>
    <w:rsid w:val="00F83E1E"/>
    <w:rsid w:val="00F849B2"/>
    <w:rsid w:val="00F91FBC"/>
    <w:rsid w:val="00FA1BF1"/>
    <w:rsid w:val="00FA27E4"/>
    <w:rsid w:val="00FB3FB8"/>
    <w:rsid w:val="00FB4684"/>
    <w:rsid w:val="00FC3EFF"/>
    <w:rsid w:val="00FD1F19"/>
    <w:rsid w:val="00FD4E98"/>
    <w:rsid w:val="00FD53C5"/>
    <w:rsid w:val="00FD5D3C"/>
    <w:rsid w:val="00FF220C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43A68"/>
  <w15:docId w15:val="{16DF1BC7-380B-49D0-A9BB-17157782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FA8"/>
  </w:style>
  <w:style w:type="paragraph" w:styleId="Zpat">
    <w:name w:val="footer"/>
    <w:basedOn w:val="Normln"/>
    <w:link w:val="Zpat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FA8"/>
  </w:style>
  <w:style w:type="paragraph" w:styleId="Textbubliny">
    <w:name w:val="Balloon Text"/>
    <w:basedOn w:val="Normln"/>
    <w:link w:val="TextbublinyChar"/>
    <w:uiPriority w:val="99"/>
    <w:semiHidden/>
    <w:unhideWhenUsed/>
    <w:rsid w:val="00D3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FA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D36D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B7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7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7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77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B7776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E55373"/>
    <w:pPr>
      <w:spacing w:after="0" w:line="240" w:lineRule="auto"/>
    </w:pPr>
  </w:style>
  <w:style w:type="character" w:styleId="Siln">
    <w:name w:val="Strong"/>
    <w:uiPriority w:val="22"/>
    <w:qFormat/>
    <w:rsid w:val="00FA2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497">
          <w:marLeft w:val="562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5369">
          <w:marLeft w:val="475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lzensky-prazdro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lzen.prazdroj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denek.Kovar@asahibee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company/plzensky-prazdr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lzen.prazdroj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</dc:creator>
  <cp:lastModifiedBy>Lukas</cp:lastModifiedBy>
  <cp:revision>3</cp:revision>
  <dcterms:created xsi:type="dcterms:W3CDTF">2023-07-04T08:34:00Z</dcterms:created>
  <dcterms:modified xsi:type="dcterms:W3CDTF">2023-07-04T08:37:00Z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b92f09-1d3a-4417-8437-581e698e6b90_Enabled">
    <vt:lpwstr>true</vt:lpwstr>
  </property>
  <property fmtid="{D5CDD505-2E9C-101B-9397-08002B2CF9AE}" pid="3" name="MSIP_Label_50b92f09-1d3a-4417-8437-581e698e6b90_SetDate">
    <vt:lpwstr>2022-02-16T13:19:46Z</vt:lpwstr>
  </property>
  <property fmtid="{D5CDD505-2E9C-101B-9397-08002B2CF9AE}" pid="4" name="MSIP_Label_50b92f09-1d3a-4417-8437-581e698e6b90_Method">
    <vt:lpwstr>Privileged</vt:lpwstr>
  </property>
  <property fmtid="{D5CDD505-2E9C-101B-9397-08002B2CF9AE}" pid="5" name="MSIP_Label_50b92f09-1d3a-4417-8437-581e698e6b90_Name">
    <vt:lpwstr>L002S001</vt:lpwstr>
  </property>
  <property fmtid="{D5CDD505-2E9C-101B-9397-08002B2CF9AE}" pid="6" name="MSIP_Label_50b92f09-1d3a-4417-8437-581e698e6b90_SiteId">
    <vt:lpwstr>7ef011f8-898a-4d01-8232-9087b2c2abaf</vt:lpwstr>
  </property>
  <property fmtid="{D5CDD505-2E9C-101B-9397-08002B2CF9AE}" pid="7" name="MSIP_Label_50b92f09-1d3a-4417-8437-581e698e6b90_ActionId">
    <vt:lpwstr>157be067-33cf-4983-9625-5b9be87cc53a</vt:lpwstr>
  </property>
  <property fmtid="{D5CDD505-2E9C-101B-9397-08002B2CF9AE}" pid="8" name="MSIP_Label_50b92f09-1d3a-4417-8437-581e698e6b90_ContentBits">
    <vt:lpwstr>0</vt:lpwstr>
  </property>
</Properties>
</file>